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D2C6" w14:textId="15A654E8" w:rsidR="003D1EBF" w:rsidRDefault="00D72D0F" w:rsidP="003D1EBF">
      <w:pPr>
        <w:spacing w:after="0" w:line="240" w:lineRule="auto"/>
        <w:rPr>
          <w:rFonts w:ascii="&amp;quot" w:eastAsia="Times New Roman" w:hAnsi="&amp;quot" w:cs="Times New Roman"/>
          <w:b/>
          <w:bCs/>
          <w:color w:val="333333"/>
          <w:sz w:val="27"/>
          <w:szCs w:val="27"/>
          <w:lang w:eastAsia="nl-NL"/>
        </w:rPr>
      </w:pPr>
      <w:r>
        <w:rPr>
          <w:rFonts w:ascii="&amp;quot" w:eastAsia="Times New Roman" w:hAnsi="&amp;quot" w:cs="Times New Roman"/>
          <w:b/>
          <w:bCs/>
          <w:color w:val="738F80"/>
          <w:sz w:val="27"/>
          <w:szCs w:val="27"/>
          <w:lang w:eastAsia="nl-NL"/>
        </w:rPr>
        <w:t xml:space="preserve">Onderwerp: </w:t>
      </w:r>
      <w:r w:rsidR="00245050">
        <w:rPr>
          <w:rFonts w:ascii="&amp;quot" w:eastAsia="Times New Roman" w:hAnsi="&amp;quot" w:cs="Times New Roman"/>
          <w:b/>
          <w:bCs/>
          <w:color w:val="738F80"/>
          <w:sz w:val="27"/>
          <w:szCs w:val="27"/>
          <w:lang w:eastAsia="nl-NL"/>
        </w:rPr>
        <w:t>N</w:t>
      </w:r>
      <w:r>
        <w:rPr>
          <w:rFonts w:ascii="&amp;quot" w:eastAsia="Times New Roman" w:hAnsi="&amp;quot" w:cs="Times New Roman"/>
          <w:b/>
          <w:bCs/>
          <w:color w:val="738F80"/>
          <w:sz w:val="27"/>
          <w:szCs w:val="27"/>
          <w:lang w:eastAsia="nl-NL"/>
        </w:rPr>
        <w:t xml:space="preserve">u geopend voor inschrijving: </w:t>
      </w:r>
      <w:proofErr w:type="spellStart"/>
      <w:r>
        <w:rPr>
          <w:rFonts w:ascii="&amp;quot" w:eastAsia="Times New Roman" w:hAnsi="&amp;quot" w:cs="Times New Roman"/>
          <w:b/>
          <w:bCs/>
          <w:color w:val="738F80"/>
          <w:sz w:val="27"/>
          <w:szCs w:val="27"/>
          <w:lang w:eastAsia="nl-NL"/>
        </w:rPr>
        <w:t>w</w:t>
      </w:r>
      <w:r w:rsidR="00C2200D">
        <w:rPr>
          <w:rFonts w:ascii="&amp;quot" w:eastAsia="Times New Roman" w:hAnsi="&amp;quot" w:cs="Times New Roman"/>
          <w:b/>
          <w:bCs/>
          <w:color w:val="738F80"/>
          <w:sz w:val="27"/>
          <w:szCs w:val="27"/>
          <w:lang w:eastAsia="nl-NL"/>
        </w:rPr>
        <w:t>ebinar</w:t>
      </w:r>
      <w:proofErr w:type="spellEnd"/>
      <w:r w:rsidR="00C2200D">
        <w:rPr>
          <w:rFonts w:ascii="&amp;quot" w:eastAsia="Times New Roman" w:hAnsi="&amp;quot" w:cs="Times New Roman"/>
          <w:b/>
          <w:bCs/>
          <w:color w:val="738F80"/>
          <w:sz w:val="27"/>
          <w:szCs w:val="27"/>
          <w:lang w:eastAsia="nl-NL"/>
        </w:rPr>
        <w:t xml:space="preserve"> spasticiteit.</w:t>
      </w:r>
    </w:p>
    <w:p w14:paraId="33C5C6A1" w14:textId="5EAEC4C9" w:rsidR="003D1EBF" w:rsidRPr="003D1EBF" w:rsidRDefault="003D1EBF" w:rsidP="003D1EBF">
      <w:pPr>
        <w:spacing w:after="0" w:line="240" w:lineRule="auto"/>
        <w:rPr>
          <w:rFonts w:ascii="&amp;quot" w:eastAsia="Times New Roman" w:hAnsi="&amp;quot" w:cs="Times New Roman"/>
          <w:b/>
          <w:bCs/>
          <w:color w:val="333333"/>
          <w:sz w:val="27"/>
          <w:szCs w:val="27"/>
          <w:lang w:eastAsia="nl-NL"/>
        </w:rPr>
      </w:pPr>
    </w:p>
    <w:p w14:paraId="7874320E" w14:textId="16817EF6" w:rsidR="009C4782" w:rsidRPr="001605C2" w:rsidRDefault="00245050" w:rsidP="003D1EBF">
      <w:pPr>
        <w:spacing w:after="150" w:line="240" w:lineRule="auto"/>
        <w:rPr>
          <w:rFonts w:ascii="&amp;quot" w:eastAsia="Times New Roman" w:hAnsi="&amp;quot" w:cs="Times New Roman"/>
          <w:color w:val="333333"/>
          <w:sz w:val="20"/>
          <w:szCs w:val="20"/>
          <w:lang w:eastAsia="nl-NL"/>
        </w:rPr>
      </w:pPr>
      <w:r>
        <w:rPr>
          <w:rFonts w:ascii="&amp;quot" w:eastAsia="Times New Roman" w:hAnsi="&amp;quot" w:cs="Times New Roman"/>
          <w:color w:val="333333"/>
          <w:sz w:val="20"/>
          <w:szCs w:val="20"/>
          <w:lang w:eastAsia="nl-NL"/>
        </w:rPr>
        <w:t>O</w:t>
      </w:r>
      <w:r w:rsidR="003D1EBF" w:rsidRPr="003D1EBF">
        <w:rPr>
          <w:rFonts w:ascii="&amp;quot" w:eastAsia="Times New Roman" w:hAnsi="&amp;quot" w:cs="Times New Roman"/>
          <w:color w:val="333333"/>
          <w:sz w:val="20"/>
          <w:szCs w:val="20"/>
          <w:lang w:eastAsia="nl-NL"/>
        </w:rPr>
        <w:t>p 9 oktober 2019</w:t>
      </w:r>
      <w:r w:rsidR="00960777">
        <w:rPr>
          <w:rFonts w:ascii="&amp;quot" w:eastAsia="Times New Roman" w:hAnsi="&amp;quot" w:cs="Times New Roman"/>
          <w:color w:val="333333"/>
          <w:sz w:val="20"/>
          <w:szCs w:val="20"/>
          <w:lang w:eastAsia="nl-NL"/>
        </w:rPr>
        <w:t>, om 20.00 uur,</w:t>
      </w:r>
      <w:r w:rsidR="003D1EBF" w:rsidRPr="003D1EBF">
        <w:rPr>
          <w:rFonts w:ascii="&amp;quot" w:eastAsia="Times New Roman" w:hAnsi="&amp;quot" w:cs="Times New Roman"/>
          <w:color w:val="333333"/>
          <w:sz w:val="20"/>
          <w:szCs w:val="20"/>
          <w:lang w:eastAsia="nl-NL"/>
        </w:rPr>
        <w:t xml:space="preserve"> </w:t>
      </w:r>
      <w:r w:rsidR="0098333C">
        <w:rPr>
          <w:rFonts w:ascii="&amp;quot" w:eastAsia="Times New Roman" w:hAnsi="&amp;quot" w:cs="Times New Roman"/>
          <w:color w:val="333333"/>
          <w:sz w:val="20"/>
          <w:szCs w:val="20"/>
          <w:lang w:eastAsia="nl-NL"/>
        </w:rPr>
        <w:t xml:space="preserve">vindt </w:t>
      </w:r>
      <w:r w:rsidR="003D1EBF" w:rsidRPr="003D1EBF">
        <w:rPr>
          <w:rFonts w:ascii="&amp;quot" w:eastAsia="Times New Roman" w:hAnsi="&amp;quot" w:cs="Times New Roman"/>
          <w:color w:val="333333"/>
          <w:sz w:val="20"/>
          <w:szCs w:val="20"/>
          <w:lang w:eastAsia="nl-NL"/>
        </w:rPr>
        <w:t xml:space="preserve">de online nascholing </w:t>
      </w:r>
      <w:r w:rsidR="00A76399">
        <w:rPr>
          <w:rFonts w:ascii="&amp;quot" w:eastAsia="Times New Roman" w:hAnsi="&amp;quot" w:cs="Times New Roman"/>
          <w:color w:val="333333"/>
          <w:sz w:val="20"/>
          <w:szCs w:val="20"/>
          <w:lang w:eastAsia="nl-NL"/>
        </w:rPr>
        <w:t>“</w:t>
      </w:r>
      <w:r w:rsidR="003D1EBF" w:rsidRPr="003D1EBF">
        <w:rPr>
          <w:rFonts w:ascii="&amp;quot" w:eastAsia="Times New Roman" w:hAnsi="&amp;quot" w:cs="Times New Roman"/>
          <w:b/>
          <w:bCs/>
          <w:color w:val="333333"/>
          <w:sz w:val="20"/>
          <w:szCs w:val="20"/>
          <w:lang w:eastAsia="nl-NL"/>
        </w:rPr>
        <w:t>Cerebrale en/of spinale spasticiteit bij volwassenen: herkennen en handelen</w:t>
      </w:r>
      <w:r w:rsidR="00A76399">
        <w:rPr>
          <w:rFonts w:ascii="&amp;quot" w:eastAsia="Times New Roman" w:hAnsi="&amp;quot" w:cs="Times New Roman"/>
          <w:b/>
          <w:bCs/>
          <w:color w:val="333333"/>
          <w:sz w:val="20"/>
          <w:szCs w:val="20"/>
          <w:lang w:eastAsia="nl-NL"/>
        </w:rPr>
        <w:t>”</w:t>
      </w:r>
      <w:r w:rsidR="00AA2159">
        <w:rPr>
          <w:rFonts w:ascii="&amp;quot" w:eastAsia="Times New Roman" w:hAnsi="&amp;quot" w:cs="Times New Roman"/>
          <w:b/>
          <w:bCs/>
          <w:color w:val="333333"/>
          <w:sz w:val="20"/>
          <w:szCs w:val="20"/>
          <w:lang w:eastAsia="nl-NL"/>
        </w:rPr>
        <w:t xml:space="preserve"> </w:t>
      </w:r>
      <w:r w:rsidR="00A76399" w:rsidRPr="00A76399">
        <w:rPr>
          <w:rFonts w:ascii="&amp;quot" w:eastAsia="Times New Roman" w:hAnsi="&amp;quot" w:cs="Times New Roman"/>
          <w:color w:val="333333"/>
          <w:sz w:val="20"/>
          <w:szCs w:val="20"/>
          <w:lang w:eastAsia="nl-NL"/>
        </w:rPr>
        <w:t>plaats</w:t>
      </w:r>
      <w:r w:rsidR="003D1EBF" w:rsidRPr="003D1EBF">
        <w:rPr>
          <w:rFonts w:ascii="&amp;quot" w:eastAsia="Times New Roman" w:hAnsi="&amp;quot" w:cs="Times New Roman"/>
          <w:b/>
          <w:bCs/>
          <w:color w:val="333333"/>
          <w:sz w:val="20"/>
          <w:szCs w:val="20"/>
          <w:lang w:eastAsia="nl-NL"/>
        </w:rPr>
        <w:t>.</w:t>
      </w:r>
      <w:r w:rsidR="001605C2">
        <w:rPr>
          <w:rFonts w:ascii="&amp;quot" w:eastAsia="Times New Roman" w:hAnsi="&amp;quot" w:cs="Times New Roman"/>
          <w:b/>
          <w:bCs/>
          <w:color w:val="333333"/>
          <w:sz w:val="20"/>
          <w:szCs w:val="20"/>
          <w:lang w:eastAsia="nl-NL"/>
        </w:rPr>
        <w:t xml:space="preserve"> </w:t>
      </w:r>
      <w:r w:rsidR="001605C2">
        <w:rPr>
          <w:rFonts w:ascii="&amp;quot" w:eastAsia="Times New Roman" w:hAnsi="&amp;quot" w:cs="Times New Roman"/>
          <w:color w:val="333333"/>
          <w:sz w:val="20"/>
          <w:szCs w:val="20"/>
          <w:lang w:eastAsia="nl-NL"/>
        </w:rPr>
        <w:t>U kunt live meekijken en vragen stellen aan de experts.</w:t>
      </w:r>
    </w:p>
    <w:p w14:paraId="4C5CF9B6" w14:textId="3BF86046" w:rsidR="003D1EBF" w:rsidRPr="003D1EBF" w:rsidRDefault="00647FFB" w:rsidP="008C39DA">
      <w:pPr>
        <w:spacing w:after="150" w:line="240" w:lineRule="auto"/>
        <w:rPr>
          <w:rFonts w:ascii="&amp;quot" w:eastAsia="Times New Roman" w:hAnsi="&amp;quot" w:cs="Times New Roman"/>
          <w:color w:val="333333"/>
          <w:sz w:val="20"/>
          <w:szCs w:val="20"/>
          <w:lang w:eastAsia="nl-NL"/>
        </w:rPr>
      </w:pPr>
      <w:r w:rsidRPr="00647FFB">
        <w:rPr>
          <w:rFonts w:ascii="&amp;quot" w:eastAsia="Times New Roman" w:hAnsi="&amp;quot" w:cs="Times New Roman"/>
          <w:color w:val="333333"/>
          <w:sz w:val="20"/>
          <w:szCs w:val="20"/>
          <w:lang w:eastAsia="nl-NL"/>
        </w:rPr>
        <w:t>Tijdens deze live online nascholing wordt u op een praktische manier geïnformeerd over het herkennen en behandelen van ce</w:t>
      </w:r>
      <w:r w:rsidR="00AA2159">
        <w:rPr>
          <w:rFonts w:ascii="&amp;quot" w:eastAsia="Times New Roman" w:hAnsi="&amp;quot" w:cs="Times New Roman"/>
          <w:color w:val="333333"/>
          <w:sz w:val="20"/>
          <w:szCs w:val="20"/>
          <w:lang w:eastAsia="nl-NL"/>
        </w:rPr>
        <w:t>re</w:t>
      </w:r>
      <w:r w:rsidRPr="00647FFB">
        <w:rPr>
          <w:rFonts w:ascii="&amp;quot" w:eastAsia="Times New Roman" w:hAnsi="&amp;quot" w:cs="Times New Roman"/>
          <w:color w:val="333333"/>
          <w:sz w:val="20"/>
          <w:szCs w:val="20"/>
          <w:lang w:eastAsia="nl-NL"/>
        </w:rPr>
        <w:t xml:space="preserve">brale en/of spinale spasticiteit bij volwassenen. Onder leiding van dr. C.J. Vos, </w:t>
      </w:r>
      <w:r w:rsidR="000C0866">
        <w:rPr>
          <w:rFonts w:ascii="&amp;quot" w:eastAsia="Times New Roman" w:hAnsi="&amp;quot" w:cs="Times New Roman"/>
          <w:color w:val="333333"/>
          <w:sz w:val="20"/>
          <w:szCs w:val="20"/>
          <w:lang w:eastAsia="nl-NL"/>
        </w:rPr>
        <w:t>hu</w:t>
      </w:r>
      <w:r w:rsidRPr="00647FFB">
        <w:rPr>
          <w:rFonts w:ascii="&amp;quot" w:eastAsia="Times New Roman" w:hAnsi="&amp;quot" w:cs="Times New Roman"/>
          <w:color w:val="333333"/>
          <w:sz w:val="20"/>
          <w:szCs w:val="20"/>
          <w:lang w:eastAsia="nl-NL"/>
        </w:rPr>
        <w:t>isarts in Spijkenisse, bespreken 3 experts herkenbare casuïstiek rondom spasticiteit</w:t>
      </w:r>
      <w:r w:rsidR="008C39DA">
        <w:rPr>
          <w:rFonts w:ascii="&amp;quot" w:eastAsia="Times New Roman" w:hAnsi="&amp;quot" w:cs="Times New Roman"/>
          <w:color w:val="333333"/>
          <w:sz w:val="20"/>
          <w:szCs w:val="20"/>
          <w:lang w:eastAsia="nl-NL"/>
        </w:rPr>
        <w:t>:</w:t>
      </w:r>
      <w:r w:rsidR="00D15B90">
        <w:rPr>
          <w:rFonts w:ascii="&amp;quot" w:eastAsia="Times New Roman" w:hAnsi="&amp;quot" w:cs="Times New Roman"/>
          <w:color w:val="333333"/>
          <w:sz w:val="20"/>
          <w:szCs w:val="20"/>
          <w:lang w:eastAsia="nl-NL"/>
        </w:rPr>
        <w:t xml:space="preserve"> </w:t>
      </w:r>
    </w:p>
    <w:p w14:paraId="0A97856F" w14:textId="01F8DA51" w:rsidR="00F14B86" w:rsidRPr="003D1EBF" w:rsidRDefault="00F14B86" w:rsidP="00F14B86">
      <w:pPr>
        <w:numPr>
          <w:ilvl w:val="0"/>
          <w:numId w:val="1"/>
        </w:numPr>
        <w:spacing w:before="100" w:beforeAutospacing="1" w:after="100" w:afterAutospacing="1" w:line="240" w:lineRule="auto"/>
        <w:ind w:left="495"/>
        <w:rPr>
          <w:rFonts w:ascii="&amp;quot" w:eastAsia="Times New Roman" w:hAnsi="&amp;quot" w:cs="Times New Roman"/>
          <w:color w:val="333333"/>
          <w:sz w:val="20"/>
          <w:szCs w:val="20"/>
          <w:lang w:eastAsia="nl-NL"/>
        </w:rPr>
      </w:pPr>
      <w:r>
        <w:rPr>
          <w:rFonts w:ascii="&amp;quot" w:eastAsia="Times New Roman" w:hAnsi="&amp;quot" w:cs="Times New Roman"/>
          <w:color w:val="333333"/>
          <w:sz w:val="20"/>
          <w:szCs w:val="20"/>
          <w:lang w:eastAsia="nl-NL"/>
        </w:rPr>
        <w:t>Dr. M. van Eijk, specialist ouderengeneeskunde</w:t>
      </w:r>
    </w:p>
    <w:p w14:paraId="25E48E84" w14:textId="170C6D3C" w:rsidR="003D1EBF" w:rsidRDefault="00F14B86" w:rsidP="003D1EBF">
      <w:pPr>
        <w:numPr>
          <w:ilvl w:val="0"/>
          <w:numId w:val="1"/>
        </w:numPr>
        <w:spacing w:before="100" w:beforeAutospacing="1" w:after="100" w:afterAutospacing="1" w:line="240" w:lineRule="auto"/>
        <w:ind w:left="495"/>
        <w:rPr>
          <w:rFonts w:ascii="&amp;quot" w:eastAsia="Times New Roman" w:hAnsi="&amp;quot" w:cs="Times New Roman"/>
          <w:color w:val="333333"/>
          <w:sz w:val="20"/>
          <w:szCs w:val="20"/>
          <w:lang w:eastAsia="nl-NL"/>
        </w:rPr>
      </w:pPr>
      <w:r w:rsidRPr="003D1EBF">
        <w:rPr>
          <w:rFonts w:ascii="&amp;quot" w:eastAsia="Times New Roman" w:hAnsi="&amp;quot" w:cs="Times New Roman"/>
          <w:color w:val="333333"/>
          <w:sz w:val="20"/>
          <w:szCs w:val="20"/>
          <w:lang w:eastAsia="nl-NL"/>
        </w:rPr>
        <w:t>Dr. N.B.M. Voet, revalidatiearts</w:t>
      </w:r>
    </w:p>
    <w:p w14:paraId="4C3C17CC" w14:textId="5BFD18A2" w:rsidR="003D1EBF" w:rsidRPr="003D1EBF" w:rsidRDefault="4D433D14" w:rsidP="003D1EBF">
      <w:pPr>
        <w:numPr>
          <w:ilvl w:val="0"/>
          <w:numId w:val="1"/>
        </w:numPr>
        <w:spacing w:before="100" w:beforeAutospacing="1" w:after="100" w:afterAutospacing="1" w:line="240" w:lineRule="auto"/>
        <w:ind w:left="495"/>
        <w:rPr>
          <w:rFonts w:ascii="&amp;quot" w:eastAsia="Times New Roman" w:hAnsi="&amp;quot" w:cs="Times New Roman"/>
          <w:color w:val="333333"/>
          <w:sz w:val="20"/>
          <w:szCs w:val="20"/>
          <w:lang w:eastAsia="nl-NL"/>
        </w:rPr>
      </w:pPr>
      <w:r w:rsidRPr="4D433D14">
        <w:rPr>
          <w:rFonts w:ascii="&amp;quot" w:eastAsia="Times New Roman" w:hAnsi="&amp;quot" w:cs="Times New Roman"/>
          <w:color w:val="333333"/>
          <w:sz w:val="20"/>
          <w:szCs w:val="20"/>
          <w:lang w:eastAsia="nl-NL"/>
        </w:rPr>
        <w:t>Dhr. R. van Soest, verpleegkundig specialist</w:t>
      </w:r>
    </w:p>
    <w:p w14:paraId="3D6AD44C" w14:textId="102AF348" w:rsidR="4D433D14" w:rsidRDefault="4D433D14" w:rsidP="4D433D14">
      <w:pPr>
        <w:spacing w:beforeAutospacing="1" w:afterAutospacing="1" w:line="240" w:lineRule="auto"/>
        <w:ind w:left="135"/>
        <w:rPr>
          <w:rFonts w:ascii="&amp;quot" w:eastAsia="Times New Roman" w:hAnsi="&amp;quot" w:cs="Times New Roman"/>
          <w:color w:val="333333"/>
          <w:sz w:val="20"/>
          <w:szCs w:val="20"/>
          <w:lang w:eastAsia="nl-NL"/>
        </w:rPr>
      </w:pPr>
    </w:p>
    <w:p w14:paraId="28F9294C" w14:textId="61666B6C" w:rsidR="008F435D" w:rsidRDefault="003D1EBF" w:rsidP="003D1EBF">
      <w:pPr>
        <w:spacing w:after="0" w:line="240" w:lineRule="auto"/>
        <w:rPr>
          <w:rFonts w:ascii="&amp;quot" w:eastAsia="Times New Roman" w:hAnsi="&amp;quot" w:cs="Times New Roman"/>
          <w:color w:val="333333"/>
          <w:sz w:val="20"/>
          <w:szCs w:val="20"/>
          <w:lang w:eastAsia="nl-NL"/>
        </w:rPr>
      </w:pPr>
      <w:r w:rsidRPr="003D1EBF">
        <w:rPr>
          <w:rFonts w:ascii="&amp;quot" w:eastAsia="Times New Roman" w:hAnsi="&amp;quot" w:cs="Times New Roman"/>
          <w:color w:val="333333"/>
          <w:sz w:val="20"/>
          <w:szCs w:val="20"/>
          <w:lang w:eastAsia="nl-NL"/>
        </w:rPr>
        <w:t xml:space="preserve">De </w:t>
      </w:r>
      <w:r w:rsidR="00D42CF3">
        <w:rPr>
          <w:rFonts w:ascii="&amp;quot" w:eastAsia="Times New Roman" w:hAnsi="&amp;quot" w:cs="Times New Roman"/>
          <w:color w:val="333333"/>
          <w:sz w:val="20"/>
          <w:szCs w:val="20"/>
          <w:lang w:eastAsia="nl-NL"/>
        </w:rPr>
        <w:t xml:space="preserve">interactieve </w:t>
      </w:r>
      <w:r w:rsidRPr="003D1EBF">
        <w:rPr>
          <w:rFonts w:ascii="&amp;quot" w:eastAsia="Times New Roman" w:hAnsi="&amp;quot" w:cs="Times New Roman"/>
          <w:color w:val="333333"/>
          <w:sz w:val="20"/>
          <w:szCs w:val="20"/>
          <w:lang w:eastAsia="nl-NL"/>
        </w:rPr>
        <w:t>nascholing duurt een uur en is speciaal bedoeld voor specialisten ouderengeneeskunde en revalidatieartsen. Ook voor huisartsen en verpleegkundig specialisten die te maken krijgen met patiënten met spasticiteit is deze scholing waardevol.</w:t>
      </w:r>
    </w:p>
    <w:p w14:paraId="3DD59602" w14:textId="474DA9A0" w:rsidR="008F435D" w:rsidRDefault="008F435D" w:rsidP="003D1EBF">
      <w:pPr>
        <w:spacing w:after="0" w:line="240" w:lineRule="auto"/>
        <w:rPr>
          <w:rFonts w:ascii="&amp;quot" w:eastAsia="Times New Roman" w:hAnsi="&amp;quot" w:cs="Times New Roman"/>
          <w:color w:val="333333"/>
          <w:sz w:val="20"/>
          <w:szCs w:val="20"/>
          <w:lang w:eastAsia="nl-NL"/>
        </w:rPr>
      </w:pPr>
    </w:p>
    <w:p w14:paraId="3DE71B73" w14:textId="4F4A07F3" w:rsidR="008F435D" w:rsidRDefault="008F435D" w:rsidP="003D1EBF">
      <w:pPr>
        <w:spacing w:after="0" w:line="240" w:lineRule="auto"/>
        <w:rPr>
          <w:rFonts w:ascii="&amp;quot" w:eastAsia="Times New Roman" w:hAnsi="&amp;quot" w:cs="Times New Roman"/>
          <w:color w:val="333333"/>
          <w:sz w:val="20"/>
          <w:szCs w:val="20"/>
          <w:lang w:eastAsia="nl-NL"/>
        </w:rPr>
      </w:pPr>
      <w:r>
        <w:rPr>
          <w:rFonts w:ascii="&amp;quot" w:eastAsia="Times New Roman" w:hAnsi="&amp;quot" w:cs="Times New Roman"/>
          <w:b/>
          <w:bCs/>
          <w:color w:val="333333"/>
          <w:sz w:val="20"/>
          <w:szCs w:val="20"/>
          <w:lang w:eastAsia="nl-NL"/>
        </w:rPr>
        <w:t xml:space="preserve">Datum: </w:t>
      </w:r>
      <w:r>
        <w:rPr>
          <w:rFonts w:ascii="&amp;quot" w:eastAsia="Times New Roman" w:hAnsi="&amp;quot" w:cs="Times New Roman"/>
          <w:color w:val="333333"/>
          <w:sz w:val="20"/>
          <w:szCs w:val="20"/>
          <w:lang w:eastAsia="nl-NL"/>
        </w:rPr>
        <w:t>9 oktober 2019</w:t>
      </w:r>
    </w:p>
    <w:p w14:paraId="238CA8A1" w14:textId="06EFB291" w:rsidR="008F435D" w:rsidRDefault="008F435D" w:rsidP="003D1EBF">
      <w:pPr>
        <w:spacing w:after="0" w:line="240" w:lineRule="auto"/>
        <w:rPr>
          <w:rFonts w:ascii="&amp;quot" w:eastAsia="Times New Roman" w:hAnsi="&amp;quot" w:cs="Times New Roman"/>
          <w:color w:val="333333"/>
          <w:sz w:val="20"/>
          <w:szCs w:val="20"/>
          <w:lang w:eastAsia="nl-NL"/>
        </w:rPr>
      </w:pPr>
      <w:r>
        <w:rPr>
          <w:rFonts w:ascii="&amp;quot" w:eastAsia="Times New Roman" w:hAnsi="&amp;quot" w:cs="Times New Roman"/>
          <w:b/>
          <w:bCs/>
          <w:color w:val="333333"/>
          <w:sz w:val="20"/>
          <w:szCs w:val="20"/>
          <w:lang w:eastAsia="nl-NL"/>
        </w:rPr>
        <w:t xml:space="preserve">Tijd: </w:t>
      </w:r>
      <w:r>
        <w:rPr>
          <w:rFonts w:ascii="&amp;quot" w:eastAsia="Times New Roman" w:hAnsi="&amp;quot" w:cs="Times New Roman"/>
          <w:color w:val="333333"/>
          <w:sz w:val="20"/>
          <w:szCs w:val="20"/>
          <w:lang w:eastAsia="nl-NL"/>
        </w:rPr>
        <w:t>20.00 – 21.00 uur</w:t>
      </w:r>
    </w:p>
    <w:p w14:paraId="3869CFA4" w14:textId="51CCAAA9" w:rsidR="003D1EBF" w:rsidRDefault="4D433D14" w:rsidP="003D1EBF">
      <w:pPr>
        <w:spacing w:after="0" w:line="240" w:lineRule="auto"/>
        <w:rPr>
          <w:rStyle w:val="Hyperlink"/>
          <w:rFonts w:ascii="&amp;quot" w:eastAsia="Times New Roman" w:hAnsi="&amp;quot" w:cs="Times New Roman"/>
          <w:sz w:val="20"/>
          <w:szCs w:val="20"/>
          <w:lang w:eastAsia="nl-NL"/>
        </w:rPr>
      </w:pPr>
      <w:r w:rsidRPr="4D433D14">
        <w:rPr>
          <w:rFonts w:ascii="&amp;quot" w:eastAsia="Times New Roman" w:hAnsi="&amp;quot" w:cs="Times New Roman"/>
          <w:b/>
          <w:bCs/>
          <w:color w:val="333333"/>
          <w:sz w:val="20"/>
          <w:szCs w:val="20"/>
          <w:lang w:eastAsia="nl-NL"/>
        </w:rPr>
        <w:t>Aanmelden:</w:t>
      </w:r>
      <w:r w:rsidRPr="4D433D14">
        <w:rPr>
          <w:rFonts w:ascii="&amp;quot" w:eastAsia="Times New Roman" w:hAnsi="&amp;quot" w:cs="Times New Roman"/>
          <w:color w:val="333333"/>
          <w:sz w:val="20"/>
          <w:szCs w:val="20"/>
          <w:lang w:eastAsia="nl-NL"/>
        </w:rPr>
        <w:t xml:space="preserve"> </w:t>
      </w:r>
      <w:hyperlink r:id="rId8">
        <w:r w:rsidRPr="4D433D14">
          <w:rPr>
            <w:rStyle w:val="Hyperlink"/>
            <w:rFonts w:ascii="&amp;quot" w:eastAsia="Times New Roman" w:hAnsi="&amp;quot" w:cs="Times New Roman"/>
            <w:sz w:val="20"/>
            <w:szCs w:val="20"/>
            <w:lang w:eastAsia="nl-NL"/>
          </w:rPr>
          <w:t>http://bit.ly/webinar-spasticiteit</w:t>
        </w:r>
      </w:hyperlink>
    </w:p>
    <w:p w14:paraId="2DCAAB31" w14:textId="0225804B" w:rsidR="4D433D14" w:rsidRDefault="4D433D14" w:rsidP="4D433D14">
      <w:pPr>
        <w:spacing w:after="0" w:line="240" w:lineRule="auto"/>
        <w:rPr>
          <w:rFonts w:ascii="&amp;quot" w:eastAsia="Times New Roman" w:hAnsi="&amp;quot" w:cs="Times New Roman"/>
          <w:sz w:val="20"/>
          <w:szCs w:val="20"/>
          <w:lang w:eastAsia="nl-NL"/>
        </w:rPr>
      </w:pPr>
    </w:p>
    <w:p w14:paraId="0B573698" w14:textId="3BFAADFF" w:rsidR="4D433D14" w:rsidRDefault="4D433D14" w:rsidP="4D433D14">
      <w:pPr>
        <w:spacing w:after="0" w:line="240" w:lineRule="auto"/>
        <w:rPr>
          <w:rFonts w:ascii="&amp;quot" w:eastAsia="Times New Roman" w:hAnsi="&amp;quot" w:cs="Times New Roman"/>
          <w:sz w:val="20"/>
          <w:szCs w:val="20"/>
          <w:lang w:eastAsia="nl-NL"/>
        </w:rPr>
      </w:pPr>
      <w:r w:rsidRPr="4D433D14">
        <w:rPr>
          <w:rFonts w:ascii="&amp;quot" w:eastAsia="Times New Roman" w:hAnsi="&amp;quot" w:cs="Times New Roman"/>
          <w:sz w:val="20"/>
          <w:szCs w:val="20"/>
          <w:lang w:eastAsia="nl-NL"/>
        </w:rPr>
        <w:t>Voor deze nascholing is 1 accreditatiepunt aangevraagd bij ABC1 (huisartsen en specialisten ouderengeneeskunde), de VRA (revalidatieartsen) en het VSR (Verpleegkundig specialisten).</w:t>
      </w:r>
    </w:p>
    <w:p w14:paraId="52253386" w14:textId="1E6A6CCE" w:rsidR="4D433D14" w:rsidRDefault="4D433D14" w:rsidP="4D433D14">
      <w:pPr>
        <w:spacing w:after="0" w:line="240" w:lineRule="auto"/>
        <w:rPr>
          <w:rFonts w:ascii="&amp;quot" w:eastAsia="Times New Roman" w:hAnsi="&amp;quot" w:cs="Times New Roman"/>
          <w:sz w:val="20"/>
          <w:szCs w:val="20"/>
          <w:lang w:eastAsia="nl-NL"/>
        </w:rPr>
      </w:pPr>
    </w:p>
    <w:p w14:paraId="61E7C085" w14:textId="2184C853" w:rsidR="4D433D14" w:rsidRDefault="4D433D14" w:rsidP="4D433D14">
      <w:pPr>
        <w:spacing w:after="0" w:line="240" w:lineRule="auto"/>
        <w:rPr>
          <w:rFonts w:ascii="&amp;quot" w:eastAsia="Times New Roman" w:hAnsi="&amp;quot" w:cs="Times New Roman"/>
          <w:sz w:val="20"/>
          <w:szCs w:val="20"/>
          <w:lang w:eastAsia="nl-NL"/>
        </w:rPr>
      </w:pPr>
      <w:r w:rsidRPr="4D433D14">
        <w:rPr>
          <w:rFonts w:ascii="&amp;quot" w:eastAsia="Times New Roman" w:hAnsi="&amp;quot" w:cs="Times New Roman"/>
          <w:sz w:val="20"/>
          <w:szCs w:val="20"/>
          <w:lang w:eastAsia="nl-NL"/>
        </w:rPr>
        <w:t>De sprekers zien uit naar uw online aanwezigheid.</w:t>
      </w:r>
    </w:p>
    <w:p w14:paraId="0EEE5956" w14:textId="09713C90" w:rsidR="008F435D" w:rsidRDefault="00023253" w:rsidP="003D1EBF">
      <w:pPr>
        <w:spacing w:after="0" w:line="240" w:lineRule="auto"/>
        <w:rPr>
          <w:rFonts w:ascii="&amp;quot" w:eastAsia="Times New Roman" w:hAnsi="&amp;quot" w:cs="Times New Roman"/>
          <w:color w:val="333333"/>
          <w:sz w:val="20"/>
          <w:szCs w:val="20"/>
          <w:lang w:eastAsia="nl-NL"/>
        </w:rPr>
      </w:pPr>
      <w:bookmarkStart w:id="0" w:name="_GoBack"/>
      <w:bookmarkEnd w:id="0"/>
      <w:r w:rsidRPr="00023253">
        <w:rPr>
          <w:rFonts w:ascii="&amp;quot" w:eastAsia="Times New Roman" w:hAnsi="&amp;quot" w:cs="Times New Roman"/>
          <w:b/>
          <w:bCs/>
          <w:noProof/>
          <w:color w:val="738F80"/>
          <w:sz w:val="27"/>
          <w:szCs w:val="27"/>
          <w:lang w:eastAsia="nl-NL"/>
        </w:rPr>
        <mc:AlternateContent>
          <mc:Choice Requires="wps">
            <w:drawing>
              <wp:anchor distT="45720" distB="45720" distL="114300" distR="114300" simplePos="0" relativeHeight="251659264" behindDoc="0" locked="0" layoutInCell="1" allowOverlap="1" wp14:anchorId="4D2017B4" wp14:editId="0E0E5594">
                <wp:simplePos x="0" y="0"/>
                <wp:positionH relativeFrom="column">
                  <wp:posOffset>5568826</wp:posOffset>
                </wp:positionH>
                <wp:positionV relativeFrom="paragraph">
                  <wp:posOffset>4413629</wp:posOffset>
                </wp:positionV>
                <wp:extent cx="811530" cy="211455"/>
                <wp:effectExtent l="0" t="0" r="26670" b="171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11455"/>
                        </a:xfrm>
                        <a:prstGeom prst="rect">
                          <a:avLst/>
                        </a:prstGeom>
                        <a:solidFill>
                          <a:srgbClr val="FFFFFF"/>
                        </a:solidFill>
                        <a:ln w="9525">
                          <a:solidFill>
                            <a:srgbClr val="000000"/>
                          </a:solidFill>
                          <a:miter lim="800000"/>
                          <a:headEnd/>
                          <a:tailEnd/>
                        </a:ln>
                      </wps:spPr>
                      <wps:txbx>
                        <w:txbxContent>
                          <w:p w14:paraId="43CBAE18" w14:textId="24F461B6" w:rsidR="00023253" w:rsidRPr="00023253" w:rsidRDefault="00023253" w:rsidP="00023253">
                            <w:pPr>
                              <w:rPr>
                                <w:rFonts w:ascii="Calibri" w:eastAsia="Times New Roman" w:hAnsi="Calibri" w:cs="Calibri"/>
                                <w:color w:val="000000"/>
                                <w:sz w:val="16"/>
                                <w:szCs w:val="16"/>
                                <w:lang w:eastAsia="nl-NL"/>
                              </w:rPr>
                            </w:pPr>
                            <w:r w:rsidRPr="00023253">
                              <w:rPr>
                                <w:rFonts w:ascii="Calibri" w:eastAsia="Times New Roman" w:hAnsi="Calibri" w:cs="Calibri"/>
                                <w:color w:val="000000"/>
                                <w:sz w:val="16"/>
                                <w:szCs w:val="16"/>
                                <w:lang w:eastAsia="nl-NL"/>
                              </w:rPr>
                              <w:t>TOL-2019-009</w:t>
                            </w:r>
                          </w:p>
                          <w:p w14:paraId="79DAE190" w14:textId="7C74B944" w:rsidR="00023253" w:rsidRDefault="00023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017B4" id="_x0000_t202" coordsize="21600,21600" o:spt="202" path="m,l,21600r21600,l21600,xe">
                <v:stroke joinstyle="miter"/>
                <v:path gradientshapeok="t" o:connecttype="rect"/>
              </v:shapetype>
              <v:shape id="Tekstvak 2" o:spid="_x0000_s1026" type="#_x0000_t202" style="position:absolute;margin-left:438.5pt;margin-top:347.55pt;width:63.9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">
                <v:textbox>
                  <w:txbxContent>
                    <w:p w14:paraId="43CBAE18" w14:textId="24F461B6" w:rsidR="00023253" w:rsidRPr="00023253" w:rsidRDefault="00023253" w:rsidP="00023253">
                      <w:pPr>
                        <w:rPr>
                          <w:rFonts w:ascii="Calibri" w:eastAsia="Times New Roman" w:hAnsi="Calibri" w:cs="Calibri"/>
                          <w:color w:val="000000"/>
                          <w:sz w:val="16"/>
                          <w:szCs w:val="16"/>
                          <w:lang w:eastAsia="nl-NL"/>
                        </w:rPr>
                      </w:pPr>
                      <w:r w:rsidRPr="00023253">
                        <w:rPr>
                          <w:rFonts w:ascii="Calibri" w:eastAsia="Times New Roman" w:hAnsi="Calibri" w:cs="Calibri"/>
                          <w:color w:val="000000"/>
                          <w:sz w:val="16"/>
                          <w:szCs w:val="16"/>
                          <w:lang w:eastAsia="nl-NL"/>
                        </w:rPr>
                        <w:t>TOL-2019-009</w:t>
                      </w:r>
                    </w:p>
                    <w:p w14:paraId="79DAE190" w14:textId="7C74B944" w:rsidR="00023253" w:rsidRDefault="00023253"/>
                  </w:txbxContent>
                </v:textbox>
                <w10:wrap type="square"/>
              </v:shape>
            </w:pict>
          </mc:Fallback>
        </mc:AlternateContent>
      </w:r>
    </w:p>
    <w:sectPr w:rsidR="008F4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A42BC"/>
    <w:multiLevelType w:val="hybridMultilevel"/>
    <w:tmpl w:val="D1CAB4EA"/>
    <w:lvl w:ilvl="0" w:tplc="FB0816CC">
      <w:start w:val="1"/>
      <w:numFmt w:val="bullet"/>
      <w:lvlText w:val="•"/>
      <w:lvlJc w:val="left"/>
      <w:pPr>
        <w:tabs>
          <w:tab w:val="num" w:pos="720"/>
        </w:tabs>
        <w:ind w:left="720" w:hanging="360"/>
      </w:pPr>
      <w:rPr>
        <w:rFonts w:ascii="Arial" w:hAnsi="Arial" w:hint="default"/>
      </w:rPr>
    </w:lvl>
    <w:lvl w:ilvl="1" w:tplc="FC2E047C" w:tentative="1">
      <w:start w:val="1"/>
      <w:numFmt w:val="bullet"/>
      <w:lvlText w:val="•"/>
      <w:lvlJc w:val="left"/>
      <w:pPr>
        <w:tabs>
          <w:tab w:val="num" w:pos="1440"/>
        </w:tabs>
        <w:ind w:left="1440" w:hanging="360"/>
      </w:pPr>
      <w:rPr>
        <w:rFonts w:ascii="Arial" w:hAnsi="Arial" w:hint="default"/>
      </w:rPr>
    </w:lvl>
    <w:lvl w:ilvl="2" w:tplc="7ED2A420" w:tentative="1">
      <w:start w:val="1"/>
      <w:numFmt w:val="bullet"/>
      <w:lvlText w:val="•"/>
      <w:lvlJc w:val="left"/>
      <w:pPr>
        <w:tabs>
          <w:tab w:val="num" w:pos="2160"/>
        </w:tabs>
        <w:ind w:left="2160" w:hanging="360"/>
      </w:pPr>
      <w:rPr>
        <w:rFonts w:ascii="Arial" w:hAnsi="Arial" w:hint="default"/>
      </w:rPr>
    </w:lvl>
    <w:lvl w:ilvl="3" w:tplc="C9AC6772" w:tentative="1">
      <w:start w:val="1"/>
      <w:numFmt w:val="bullet"/>
      <w:lvlText w:val="•"/>
      <w:lvlJc w:val="left"/>
      <w:pPr>
        <w:tabs>
          <w:tab w:val="num" w:pos="2880"/>
        </w:tabs>
        <w:ind w:left="2880" w:hanging="360"/>
      </w:pPr>
      <w:rPr>
        <w:rFonts w:ascii="Arial" w:hAnsi="Arial" w:hint="default"/>
      </w:rPr>
    </w:lvl>
    <w:lvl w:ilvl="4" w:tplc="E0FA8A04" w:tentative="1">
      <w:start w:val="1"/>
      <w:numFmt w:val="bullet"/>
      <w:lvlText w:val="•"/>
      <w:lvlJc w:val="left"/>
      <w:pPr>
        <w:tabs>
          <w:tab w:val="num" w:pos="3600"/>
        </w:tabs>
        <w:ind w:left="3600" w:hanging="360"/>
      </w:pPr>
      <w:rPr>
        <w:rFonts w:ascii="Arial" w:hAnsi="Arial" w:hint="default"/>
      </w:rPr>
    </w:lvl>
    <w:lvl w:ilvl="5" w:tplc="48F202B2" w:tentative="1">
      <w:start w:val="1"/>
      <w:numFmt w:val="bullet"/>
      <w:lvlText w:val="•"/>
      <w:lvlJc w:val="left"/>
      <w:pPr>
        <w:tabs>
          <w:tab w:val="num" w:pos="4320"/>
        </w:tabs>
        <w:ind w:left="4320" w:hanging="360"/>
      </w:pPr>
      <w:rPr>
        <w:rFonts w:ascii="Arial" w:hAnsi="Arial" w:hint="default"/>
      </w:rPr>
    </w:lvl>
    <w:lvl w:ilvl="6" w:tplc="AC70E980" w:tentative="1">
      <w:start w:val="1"/>
      <w:numFmt w:val="bullet"/>
      <w:lvlText w:val="•"/>
      <w:lvlJc w:val="left"/>
      <w:pPr>
        <w:tabs>
          <w:tab w:val="num" w:pos="5040"/>
        </w:tabs>
        <w:ind w:left="5040" w:hanging="360"/>
      </w:pPr>
      <w:rPr>
        <w:rFonts w:ascii="Arial" w:hAnsi="Arial" w:hint="default"/>
      </w:rPr>
    </w:lvl>
    <w:lvl w:ilvl="7" w:tplc="6B78372A" w:tentative="1">
      <w:start w:val="1"/>
      <w:numFmt w:val="bullet"/>
      <w:lvlText w:val="•"/>
      <w:lvlJc w:val="left"/>
      <w:pPr>
        <w:tabs>
          <w:tab w:val="num" w:pos="5760"/>
        </w:tabs>
        <w:ind w:left="5760" w:hanging="360"/>
      </w:pPr>
      <w:rPr>
        <w:rFonts w:ascii="Arial" w:hAnsi="Arial" w:hint="default"/>
      </w:rPr>
    </w:lvl>
    <w:lvl w:ilvl="8" w:tplc="95A696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2D53A2"/>
    <w:multiLevelType w:val="multilevel"/>
    <w:tmpl w:val="732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BF"/>
    <w:rsid w:val="00023253"/>
    <w:rsid w:val="00025CFF"/>
    <w:rsid w:val="000649AE"/>
    <w:rsid w:val="000C0866"/>
    <w:rsid w:val="001605C2"/>
    <w:rsid w:val="001D42DA"/>
    <w:rsid w:val="001D65B8"/>
    <w:rsid w:val="002063A5"/>
    <w:rsid w:val="002255BE"/>
    <w:rsid w:val="00245050"/>
    <w:rsid w:val="003840ED"/>
    <w:rsid w:val="003D1EBF"/>
    <w:rsid w:val="00456B37"/>
    <w:rsid w:val="004D7715"/>
    <w:rsid w:val="005726CE"/>
    <w:rsid w:val="005B6897"/>
    <w:rsid w:val="00633C07"/>
    <w:rsid w:val="00647FFB"/>
    <w:rsid w:val="00677C0A"/>
    <w:rsid w:val="008C39DA"/>
    <w:rsid w:val="008F435D"/>
    <w:rsid w:val="00960777"/>
    <w:rsid w:val="00982C7D"/>
    <w:rsid w:val="0098333C"/>
    <w:rsid w:val="009C4782"/>
    <w:rsid w:val="009F16B6"/>
    <w:rsid w:val="00A157A9"/>
    <w:rsid w:val="00A707B8"/>
    <w:rsid w:val="00A76399"/>
    <w:rsid w:val="00AA2159"/>
    <w:rsid w:val="00AE1705"/>
    <w:rsid w:val="00C2200D"/>
    <w:rsid w:val="00D043F6"/>
    <w:rsid w:val="00D15B90"/>
    <w:rsid w:val="00D42CF3"/>
    <w:rsid w:val="00D72D0F"/>
    <w:rsid w:val="00DD74CA"/>
    <w:rsid w:val="00E42CC0"/>
    <w:rsid w:val="00EC2304"/>
    <w:rsid w:val="00EC68AD"/>
    <w:rsid w:val="00F052A0"/>
    <w:rsid w:val="00F14B86"/>
    <w:rsid w:val="00F51245"/>
    <w:rsid w:val="00FF6BB5"/>
    <w:rsid w:val="4D433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29FE"/>
  <w15:chartTrackingRefBased/>
  <w15:docId w15:val="{F60B9540-3F12-491A-9649-C678A716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ustomer-color">
    <w:name w:val="customer-color"/>
    <w:basedOn w:val="Standaardalinea-lettertype"/>
    <w:rsid w:val="003D1EBF"/>
  </w:style>
  <w:style w:type="paragraph" w:customStyle="1" w:styleId="ng-binding">
    <w:name w:val="ng-binding"/>
    <w:basedOn w:val="Standaard"/>
    <w:rsid w:val="003D1E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bbcode-b">
    <w:name w:val="xbbcode-b"/>
    <w:basedOn w:val="Standaardalinea-lettertype"/>
    <w:rsid w:val="003D1EBF"/>
  </w:style>
  <w:style w:type="character" w:styleId="Hyperlink">
    <w:name w:val="Hyperlink"/>
    <w:basedOn w:val="Standaardalinea-lettertype"/>
    <w:uiPriority w:val="99"/>
    <w:unhideWhenUsed/>
    <w:rsid w:val="003D1EBF"/>
    <w:rPr>
      <w:color w:val="0563C1" w:themeColor="hyperlink"/>
      <w:u w:val="single"/>
    </w:rPr>
  </w:style>
  <w:style w:type="character" w:styleId="Onopgelostemelding">
    <w:name w:val="Unresolved Mention"/>
    <w:basedOn w:val="Standaardalinea-lettertype"/>
    <w:uiPriority w:val="99"/>
    <w:semiHidden/>
    <w:unhideWhenUsed/>
    <w:rsid w:val="003D1EBF"/>
    <w:rPr>
      <w:color w:val="605E5C"/>
      <w:shd w:val="clear" w:color="auto" w:fill="E1DFDD"/>
    </w:rPr>
  </w:style>
  <w:style w:type="character" w:styleId="GevolgdeHyperlink">
    <w:name w:val="FollowedHyperlink"/>
    <w:basedOn w:val="Standaardalinea-lettertype"/>
    <w:uiPriority w:val="99"/>
    <w:semiHidden/>
    <w:unhideWhenUsed/>
    <w:rsid w:val="003D1EBF"/>
    <w:rPr>
      <w:color w:val="954F72" w:themeColor="followedHyperlink"/>
      <w:u w:val="single"/>
    </w:rPr>
  </w:style>
  <w:style w:type="character" w:customStyle="1" w:styleId="widget-pane-link">
    <w:name w:val="widget-pane-link"/>
    <w:basedOn w:val="Standaardalinea-lettertype"/>
    <w:rsid w:val="00AE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3469">
      <w:bodyDiv w:val="1"/>
      <w:marLeft w:val="0"/>
      <w:marRight w:val="0"/>
      <w:marTop w:val="0"/>
      <w:marBottom w:val="0"/>
      <w:divBdr>
        <w:top w:val="none" w:sz="0" w:space="0" w:color="auto"/>
        <w:left w:val="none" w:sz="0" w:space="0" w:color="auto"/>
        <w:bottom w:val="none" w:sz="0" w:space="0" w:color="auto"/>
        <w:right w:val="none" w:sz="0" w:space="0" w:color="auto"/>
      </w:divBdr>
    </w:div>
    <w:div w:id="721750426">
      <w:bodyDiv w:val="1"/>
      <w:marLeft w:val="0"/>
      <w:marRight w:val="0"/>
      <w:marTop w:val="0"/>
      <w:marBottom w:val="0"/>
      <w:divBdr>
        <w:top w:val="none" w:sz="0" w:space="0" w:color="auto"/>
        <w:left w:val="none" w:sz="0" w:space="0" w:color="auto"/>
        <w:bottom w:val="none" w:sz="0" w:space="0" w:color="auto"/>
        <w:right w:val="none" w:sz="0" w:space="0" w:color="auto"/>
      </w:divBdr>
    </w:div>
    <w:div w:id="737437325">
      <w:bodyDiv w:val="1"/>
      <w:marLeft w:val="0"/>
      <w:marRight w:val="0"/>
      <w:marTop w:val="0"/>
      <w:marBottom w:val="0"/>
      <w:divBdr>
        <w:top w:val="none" w:sz="0" w:space="0" w:color="auto"/>
        <w:left w:val="none" w:sz="0" w:space="0" w:color="auto"/>
        <w:bottom w:val="none" w:sz="0" w:space="0" w:color="auto"/>
        <w:right w:val="none" w:sz="0" w:space="0" w:color="auto"/>
      </w:divBdr>
      <w:divsChild>
        <w:div w:id="348605314">
          <w:marLeft w:val="0"/>
          <w:marRight w:val="0"/>
          <w:marTop w:val="0"/>
          <w:marBottom w:val="0"/>
          <w:divBdr>
            <w:top w:val="none" w:sz="0" w:space="0" w:color="auto"/>
            <w:left w:val="none" w:sz="0" w:space="0" w:color="auto"/>
            <w:bottom w:val="single" w:sz="6" w:space="4" w:color="auto"/>
            <w:right w:val="none" w:sz="0" w:space="0" w:color="auto"/>
          </w:divBdr>
        </w:div>
        <w:div w:id="741417420">
          <w:marLeft w:val="-225"/>
          <w:marRight w:val="-225"/>
          <w:marTop w:val="0"/>
          <w:marBottom w:val="0"/>
          <w:divBdr>
            <w:top w:val="none" w:sz="0" w:space="0" w:color="auto"/>
            <w:left w:val="none" w:sz="0" w:space="0" w:color="auto"/>
            <w:bottom w:val="none" w:sz="0" w:space="0" w:color="auto"/>
            <w:right w:val="none" w:sz="0" w:space="0" w:color="auto"/>
          </w:divBdr>
          <w:divsChild>
            <w:div w:id="18589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8739">
      <w:bodyDiv w:val="1"/>
      <w:marLeft w:val="0"/>
      <w:marRight w:val="0"/>
      <w:marTop w:val="0"/>
      <w:marBottom w:val="0"/>
      <w:divBdr>
        <w:top w:val="none" w:sz="0" w:space="0" w:color="auto"/>
        <w:left w:val="none" w:sz="0" w:space="0" w:color="auto"/>
        <w:bottom w:val="none" w:sz="0" w:space="0" w:color="auto"/>
        <w:right w:val="none" w:sz="0" w:space="0" w:color="auto"/>
      </w:divBdr>
      <w:divsChild>
        <w:div w:id="621107134">
          <w:marLeft w:val="547"/>
          <w:marRight w:val="0"/>
          <w:marTop w:val="0"/>
          <w:marBottom w:val="0"/>
          <w:divBdr>
            <w:top w:val="none" w:sz="0" w:space="0" w:color="auto"/>
            <w:left w:val="none" w:sz="0" w:space="0" w:color="auto"/>
            <w:bottom w:val="none" w:sz="0" w:space="0" w:color="auto"/>
            <w:right w:val="none" w:sz="0" w:space="0" w:color="auto"/>
          </w:divBdr>
        </w:div>
        <w:div w:id="20593218">
          <w:marLeft w:val="547"/>
          <w:marRight w:val="0"/>
          <w:marTop w:val="0"/>
          <w:marBottom w:val="0"/>
          <w:divBdr>
            <w:top w:val="none" w:sz="0" w:space="0" w:color="auto"/>
            <w:left w:val="none" w:sz="0" w:space="0" w:color="auto"/>
            <w:bottom w:val="none" w:sz="0" w:space="0" w:color="auto"/>
            <w:right w:val="none" w:sz="0" w:space="0" w:color="auto"/>
          </w:divBdr>
        </w:div>
        <w:div w:id="1038432550">
          <w:marLeft w:val="547"/>
          <w:marRight w:val="0"/>
          <w:marTop w:val="0"/>
          <w:marBottom w:val="0"/>
          <w:divBdr>
            <w:top w:val="none" w:sz="0" w:space="0" w:color="auto"/>
            <w:left w:val="none" w:sz="0" w:space="0" w:color="auto"/>
            <w:bottom w:val="none" w:sz="0" w:space="0" w:color="auto"/>
            <w:right w:val="none" w:sz="0" w:space="0" w:color="auto"/>
          </w:divBdr>
        </w:div>
        <w:div w:id="686171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ebinar-spasticite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1648734A91645A089344C4C6DA73B" ma:contentTypeVersion="10" ma:contentTypeDescription="Create a new document." ma:contentTypeScope="" ma:versionID="ca9af4a7b5491139e3a833922f52b26d">
  <xsd:schema xmlns:xsd="http://www.w3.org/2001/XMLSchema" xmlns:xs="http://www.w3.org/2001/XMLSchema" xmlns:p="http://schemas.microsoft.com/office/2006/metadata/properties" xmlns:ns2="5508a638-9b58-4321-9f28-14234de5ed82" xmlns:ns3="e5c40bff-aaea-4b99-a4d5-4d6bea975f0c" targetNamespace="http://schemas.microsoft.com/office/2006/metadata/properties" ma:root="true" ma:fieldsID="b04ccc83ae64a412e95391804a388340" ns2:_="" ns3:_="">
    <xsd:import namespace="5508a638-9b58-4321-9f28-14234de5ed82"/>
    <xsd:import namespace="e5c40bff-aaea-4b99-a4d5-4d6bea975f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a638-9b58-4321-9f28-14234de5e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0bff-aaea-4b99-a4d5-4d6bea975f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D2AD8-B909-4083-A933-D65616901CD3}"/>
</file>

<file path=customXml/itemProps2.xml><?xml version="1.0" encoding="utf-8"?>
<ds:datastoreItem xmlns:ds="http://schemas.openxmlformats.org/officeDocument/2006/customXml" ds:itemID="{ABA7A5E6-1782-4C4B-A401-39395E5872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17DB3-8B44-4603-ABB0-D6237A3C1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1120</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Van Trigt (NL) (WP)</dc:creator>
  <cp:keywords/>
  <dc:description/>
  <cp:lastModifiedBy>Marga Van Trigt (NL) (WP)</cp:lastModifiedBy>
  <cp:revision>4</cp:revision>
  <dcterms:created xsi:type="dcterms:W3CDTF">2019-08-20T07:23:00Z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0x010100CA21648734A91645A089344C4C6DA73B</vt:lpwstr>
  </property>
</Properties>
</file>